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55"/>
        <w:gridCol w:w="3089"/>
        <w:gridCol w:w="1163"/>
        <w:gridCol w:w="2523"/>
        <w:gridCol w:w="2864"/>
        <w:gridCol w:w="1530"/>
        <w:gridCol w:w="2890"/>
      </w:tblGrid>
      <w:tr w:rsidR="00144C7B" w:rsidTr="007D2E63">
        <w:tc>
          <w:tcPr>
            <w:tcW w:w="15614" w:type="dxa"/>
            <w:gridSpan w:val="7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 xml:space="preserve">TASKS I MUST DO </w:t>
            </w:r>
            <w:r w:rsidRPr="00DC1502">
              <w:rPr>
                <w:rFonts w:ascii="Arial" w:hAnsi="Arial" w:cs="Arial"/>
                <w:b/>
                <w:sz w:val="24"/>
                <w:szCs w:val="24"/>
                <w:u w:val="single"/>
              </w:rPr>
              <w:t>EVERY WEEK</w:t>
            </w:r>
            <w:r w:rsidR="0048274D" w:rsidRPr="00DC1502">
              <w:rPr>
                <w:rFonts w:ascii="Arial" w:hAnsi="Arial" w:cs="Arial"/>
                <w:b/>
                <w:sz w:val="24"/>
                <w:szCs w:val="24"/>
              </w:rPr>
              <w:t xml:space="preserve"> THIS HALF TERM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B40D9" w:rsidRPr="000B40D9" w:rsidRDefault="000B40D9" w:rsidP="00144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43F1C" w:rsidTr="007D2E63">
        <w:tc>
          <w:tcPr>
            <w:tcW w:w="4644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  <w:p w:rsidR="006F4F0E" w:rsidRPr="00DC1502" w:rsidRDefault="006F4F0E" w:rsidP="006F4F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 xml:space="preserve"> minutes every day:</w:t>
            </w:r>
          </w:p>
          <w:p w:rsidR="006F4F0E" w:rsidRDefault="006F4F0E" w:rsidP="006F4F0E">
            <w:pPr>
              <w:rPr>
                <w:rFonts w:ascii="Arial" w:hAnsi="Arial" w:cs="Arial"/>
                <w:sz w:val="24"/>
                <w:szCs w:val="24"/>
              </w:rPr>
            </w:pPr>
            <w:r w:rsidRPr="00DC1502">
              <w:rPr>
                <w:rFonts w:ascii="Arial" w:hAnsi="Arial" w:cs="Arial"/>
                <w:sz w:val="24"/>
                <w:szCs w:val="24"/>
              </w:rPr>
              <w:t>This may be reading to an adult</w:t>
            </w:r>
            <w:r>
              <w:rPr>
                <w:rFonts w:ascii="Arial" w:hAnsi="Arial" w:cs="Arial"/>
                <w:sz w:val="24"/>
                <w:szCs w:val="24"/>
              </w:rPr>
              <w:t xml:space="preserve"> or reading to myself</w:t>
            </w:r>
            <w:r w:rsidRPr="00DC1502">
              <w:rPr>
                <w:rFonts w:ascii="Arial" w:hAnsi="Arial" w:cs="Arial"/>
                <w:sz w:val="24"/>
                <w:szCs w:val="24"/>
              </w:rPr>
              <w:t>.  This can be fiction, no-fiction or poetry. Try to mix it up a bit!</w:t>
            </w:r>
          </w:p>
          <w:p w:rsidR="00144C7B" w:rsidRPr="00DC1502" w:rsidRDefault="006F4F0E" w:rsidP="006F4F0E">
            <w:pPr>
              <w:rPr>
                <w:rFonts w:ascii="Arial" w:hAnsi="Arial" w:cs="Arial"/>
                <w:sz w:val="24"/>
                <w:szCs w:val="24"/>
              </w:rPr>
            </w:pPr>
            <w:r w:rsidRPr="007875C3">
              <w:rPr>
                <w:rFonts w:ascii="Arial" w:hAnsi="Arial" w:cs="Arial"/>
                <w:b/>
                <w:sz w:val="24"/>
                <w:szCs w:val="24"/>
              </w:rPr>
              <w:t>Ask an adult to ask you 3 of the questions off the VIPERS 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every day</w:t>
            </w:r>
            <w:r w:rsidRPr="007875C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SPELLING:</w:t>
            </w:r>
          </w:p>
          <w:p w:rsidR="00144C7B" w:rsidRPr="00DC1502" w:rsidRDefault="00144C7B" w:rsidP="0048274D">
            <w:pPr>
              <w:rPr>
                <w:rFonts w:ascii="Arial" w:hAnsi="Arial" w:cs="Arial"/>
                <w:sz w:val="24"/>
                <w:szCs w:val="24"/>
              </w:rPr>
            </w:pPr>
            <w:r w:rsidRPr="00DC1502">
              <w:rPr>
                <w:rFonts w:ascii="Arial" w:hAnsi="Arial" w:cs="Arial"/>
                <w:sz w:val="24"/>
                <w:szCs w:val="24"/>
              </w:rPr>
              <w:t>Learn the words from my spelling list/log.</w:t>
            </w:r>
          </w:p>
          <w:p w:rsidR="00144C7B" w:rsidRPr="00DC1502" w:rsidRDefault="00144C7B" w:rsidP="0048274D">
            <w:pPr>
              <w:rPr>
                <w:rFonts w:ascii="Arial" w:hAnsi="Arial" w:cs="Arial"/>
                <w:sz w:val="24"/>
                <w:szCs w:val="24"/>
              </w:rPr>
            </w:pPr>
            <w:r w:rsidRPr="00DC1502">
              <w:rPr>
                <w:rFonts w:ascii="Arial" w:hAnsi="Arial" w:cs="Arial"/>
                <w:sz w:val="24"/>
                <w:szCs w:val="24"/>
              </w:rPr>
              <w:t>Look/Cover/Write/Check.</w:t>
            </w:r>
          </w:p>
          <w:p w:rsidR="00144C7B" w:rsidRPr="00DC1502" w:rsidRDefault="00144C7B" w:rsidP="0048274D">
            <w:pPr>
              <w:rPr>
                <w:rFonts w:ascii="Arial" w:hAnsi="Arial" w:cs="Arial"/>
                <w:sz w:val="24"/>
                <w:szCs w:val="24"/>
              </w:rPr>
            </w:pPr>
            <w:r w:rsidRPr="00DC1502">
              <w:rPr>
                <w:rFonts w:ascii="Arial" w:hAnsi="Arial" w:cs="Arial"/>
                <w:sz w:val="24"/>
                <w:szCs w:val="24"/>
              </w:rPr>
              <w:t>Find which parts are tricky for me and l</w:t>
            </w:r>
            <w:r w:rsidR="006668FF" w:rsidRPr="00DC1502">
              <w:rPr>
                <w:rFonts w:ascii="Arial" w:hAnsi="Arial" w:cs="Arial"/>
                <w:sz w:val="24"/>
                <w:szCs w:val="24"/>
              </w:rPr>
              <w:t>ook for a way to remember them.</w:t>
            </w:r>
          </w:p>
        </w:tc>
        <w:tc>
          <w:tcPr>
            <w:tcW w:w="4394" w:type="dxa"/>
            <w:gridSpan w:val="2"/>
          </w:tcPr>
          <w:p w:rsidR="00144C7B" w:rsidRPr="00DC1502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MATHS:</w:t>
            </w:r>
          </w:p>
          <w:p w:rsidR="00FB5E7C" w:rsidRDefault="00A754AF" w:rsidP="00482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Times table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rockstars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daily</w:t>
            </w:r>
          </w:p>
          <w:p w:rsidR="00957453" w:rsidRDefault="007D2E63" w:rsidP="00482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 sheet put on the school website weekly.</w:t>
            </w:r>
          </w:p>
          <w:p w:rsidR="00957453" w:rsidRPr="00DC1502" w:rsidRDefault="00957453" w:rsidP="00482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Easimaths</w:t>
            </w:r>
            <w:proofErr w:type="spellEnd"/>
          </w:p>
        </w:tc>
        <w:tc>
          <w:tcPr>
            <w:tcW w:w="2890" w:type="dxa"/>
          </w:tcPr>
          <w:p w:rsidR="00144C7B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LIFE SKILLS:</w:t>
            </w:r>
          </w:p>
          <w:p w:rsidR="007F525E" w:rsidRPr="00DC1502" w:rsidRDefault="007F525E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74D" w:rsidRPr="00DC1502" w:rsidRDefault="001E1BB1" w:rsidP="001E1B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Help your family to prepare </w:t>
            </w:r>
            <w:r w:rsidR="007F525E">
              <w:rPr>
                <w:rFonts w:ascii="Arial" w:hAnsi="Arial" w:cs="Arial"/>
                <w:b/>
                <w:sz w:val="24"/>
                <w:szCs w:val="24"/>
              </w:rPr>
              <w:t xml:space="preserve">and or cook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meal at least one night a week. </w:t>
            </w:r>
          </w:p>
        </w:tc>
      </w:tr>
      <w:tr w:rsidR="0048274D" w:rsidTr="007D2E63">
        <w:tc>
          <w:tcPr>
            <w:tcW w:w="15614" w:type="dxa"/>
            <w:gridSpan w:val="7"/>
          </w:tcPr>
          <w:p w:rsidR="00DC1502" w:rsidRPr="00DC1502" w:rsidRDefault="00DC1502" w:rsidP="00144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8274D" w:rsidRPr="00DC1502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TASKS I CAN CHOOSE TO DO</w:t>
            </w:r>
            <w:r w:rsidR="000B40D9" w:rsidRPr="00DC1502">
              <w:rPr>
                <w:rFonts w:ascii="Arial" w:hAnsi="Arial" w:cs="Arial"/>
                <w:b/>
                <w:sz w:val="24"/>
                <w:szCs w:val="24"/>
              </w:rPr>
              <w:t xml:space="preserve"> ABOUT OUR </w:t>
            </w:r>
            <w:r w:rsidR="00FB5E7C" w:rsidRPr="00DC1502">
              <w:rPr>
                <w:rFonts w:ascii="Arial" w:hAnsi="Arial" w:cs="Arial"/>
                <w:b/>
                <w:sz w:val="24"/>
                <w:szCs w:val="24"/>
              </w:rPr>
              <w:t>CLASS LEARNING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8274D" w:rsidRPr="00DC1502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C03D8">
              <w:rPr>
                <w:rFonts w:ascii="Arial" w:hAnsi="Arial" w:cs="Arial"/>
                <w:b/>
                <w:sz w:val="24"/>
                <w:szCs w:val="24"/>
              </w:rPr>
              <w:t xml:space="preserve">choose 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at least</w:t>
            </w:r>
            <w:r w:rsidR="002C03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one from each row</w:t>
            </w:r>
            <w:r w:rsidR="006F4F0E">
              <w:rPr>
                <w:rFonts w:ascii="Arial" w:hAnsi="Arial" w:cs="Arial"/>
                <w:b/>
                <w:sz w:val="24"/>
                <w:szCs w:val="24"/>
              </w:rPr>
              <w:t xml:space="preserve"> to be completed by the end of the half term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43F1B" w:rsidRPr="00DC1502" w:rsidRDefault="00743F1B" w:rsidP="00144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021E5" w:rsidTr="001938E2">
        <w:tc>
          <w:tcPr>
            <w:tcW w:w="1555" w:type="dxa"/>
          </w:tcPr>
          <w:p w:rsidR="00B021E5" w:rsidRPr="002F24DD" w:rsidRDefault="00B021E5" w:rsidP="0014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21E5" w:rsidRPr="002F24DD" w:rsidRDefault="00B021E5" w:rsidP="0014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4DD">
              <w:rPr>
                <w:rFonts w:ascii="Arial" w:hAnsi="Arial" w:cs="Arial"/>
                <w:sz w:val="24"/>
                <w:szCs w:val="24"/>
              </w:rPr>
              <w:t>CREATIVE</w:t>
            </w:r>
          </w:p>
          <w:p w:rsidR="00B021E5" w:rsidRPr="002F24DD" w:rsidRDefault="00B021E5" w:rsidP="0014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021E5" w:rsidRPr="002F24DD" w:rsidRDefault="00B021E5" w:rsidP="00144C7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Go out and about in Formby and choose a favourite spot to watercolour.</w:t>
            </w:r>
          </w:p>
        </w:tc>
        <w:tc>
          <w:tcPr>
            <w:tcW w:w="5387" w:type="dxa"/>
            <w:gridSpan w:val="2"/>
          </w:tcPr>
          <w:p w:rsidR="00B021E5" w:rsidRPr="00B021E5" w:rsidRDefault="00B021E5" w:rsidP="00E71C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Simon Archer created a fabulous sculpture entitled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Fornebei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located at the library. Can you create your own 3D sculpture of something related to Formby and photograph it for your HW book.</w:t>
            </w:r>
          </w:p>
        </w:tc>
        <w:tc>
          <w:tcPr>
            <w:tcW w:w="4420" w:type="dxa"/>
            <w:gridSpan w:val="2"/>
          </w:tcPr>
          <w:p w:rsidR="00B021E5" w:rsidRPr="004E39F0" w:rsidRDefault="002F0DE1" w:rsidP="00E71C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Take a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modern day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picture of Formby – it could be a building, the village, the woods and could even have people in it if you want. Recreate the picture by drawing it in an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old fashioned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style. You may want to colour it in or paint it to be black and white or sepia.</w:t>
            </w:r>
          </w:p>
        </w:tc>
      </w:tr>
      <w:tr w:rsidR="00B43F1C" w:rsidTr="001938E2">
        <w:tc>
          <w:tcPr>
            <w:tcW w:w="1555" w:type="dxa"/>
          </w:tcPr>
          <w:p w:rsidR="00144C7B" w:rsidRPr="002F24DD" w:rsidRDefault="00144C7B" w:rsidP="0014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274D" w:rsidRPr="002F24DD" w:rsidRDefault="000B40D9" w:rsidP="0014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4DD">
              <w:rPr>
                <w:rFonts w:ascii="Arial" w:hAnsi="Arial" w:cs="Arial"/>
                <w:sz w:val="24"/>
                <w:szCs w:val="24"/>
              </w:rPr>
              <w:t>FAMILY</w:t>
            </w:r>
          </w:p>
          <w:p w:rsidR="000B40D9" w:rsidRPr="002F24DD" w:rsidRDefault="000B40D9" w:rsidP="0014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DC1502" w:rsidRPr="002F24DD" w:rsidRDefault="003F562A" w:rsidP="000472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Look for signs of Spring in your garden or from a window. Each family member can sketch what they see.</w:t>
            </w:r>
          </w:p>
        </w:tc>
        <w:tc>
          <w:tcPr>
            <w:tcW w:w="5387" w:type="dxa"/>
            <w:gridSpan w:val="2"/>
          </w:tcPr>
          <w:p w:rsidR="00144C7B" w:rsidRPr="002F24DD" w:rsidRDefault="007F525E" w:rsidP="00144C7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525E"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</w:rPr>
              <w:t>Earth Day (Monday April 22</w:t>
            </w:r>
            <w:r w:rsidRPr="007F525E"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  <w:vertAlign w:val="superscript"/>
              </w:rPr>
              <w:t>nd</w:t>
            </w:r>
            <w:r w:rsidRPr="007F525E"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</w:rPr>
              <w:t>) The official theme for 2024 is ‘Planet vs. Plastics’. the following website </w:t>
            </w:r>
            <w:hyperlink r:id="rId7" w:tgtFrame="_blank" w:history="1">
              <w:r w:rsidRPr="007F525E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https://www.earthday.org/earth-day-2024/</w:t>
              </w:r>
            </w:hyperlink>
            <w:r w:rsidRPr="007F525E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r w:rsidRPr="007F525E"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</w:rPr>
              <w:t>has lots of information on plastics. Research how you and your family can use less plastic. You can present your findings as a poster or a leaflet.</w:t>
            </w:r>
          </w:p>
        </w:tc>
        <w:tc>
          <w:tcPr>
            <w:tcW w:w="4420" w:type="dxa"/>
            <w:gridSpan w:val="2"/>
          </w:tcPr>
          <w:p w:rsidR="00144C7B" w:rsidRPr="002F24DD" w:rsidRDefault="0062684D" w:rsidP="00144C7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Research and find some old pictures or Photographs of Formby from the past and compare them to their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modern day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counterparts.</w:t>
            </w:r>
          </w:p>
        </w:tc>
      </w:tr>
      <w:tr w:rsidR="00B43F1C" w:rsidTr="001938E2">
        <w:tc>
          <w:tcPr>
            <w:tcW w:w="1555" w:type="dxa"/>
          </w:tcPr>
          <w:p w:rsidR="00144C7B" w:rsidRPr="002F24DD" w:rsidRDefault="00144C7B" w:rsidP="00047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0D9" w:rsidRPr="002F24DD" w:rsidRDefault="000B40D9" w:rsidP="0014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4DD">
              <w:rPr>
                <w:rFonts w:ascii="Arial" w:hAnsi="Arial" w:cs="Arial"/>
                <w:sz w:val="24"/>
                <w:szCs w:val="24"/>
              </w:rPr>
              <w:t>WRITING/</w:t>
            </w:r>
          </w:p>
          <w:p w:rsidR="002F24DD" w:rsidRPr="002F24DD" w:rsidRDefault="000B40D9" w:rsidP="0014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4DD">
              <w:rPr>
                <w:rFonts w:ascii="Arial" w:hAnsi="Arial" w:cs="Arial"/>
                <w:sz w:val="24"/>
                <w:szCs w:val="24"/>
              </w:rPr>
              <w:t>SPEAKING</w:t>
            </w:r>
          </w:p>
          <w:p w:rsidR="0048274D" w:rsidRPr="002F24DD" w:rsidRDefault="000B40D9" w:rsidP="0014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4DD">
              <w:rPr>
                <w:rFonts w:ascii="Arial" w:hAnsi="Arial" w:cs="Arial"/>
                <w:sz w:val="24"/>
                <w:szCs w:val="24"/>
              </w:rPr>
              <w:t>/LISTENING</w:t>
            </w:r>
          </w:p>
        </w:tc>
        <w:tc>
          <w:tcPr>
            <w:tcW w:w="4252" w:type="dxa"/>
            <w:gridSpan w:val="2"/>
          </w:tcPr>
          <w:p w:rsidR="00DC1502" w:rsidRPr="002F24DD" w:rsidRDefault="002F0DE1" w:rsidP="00816B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Complete a bug hunt for 15 minutes. Research one of the bugs that you found and complete a detailed annotated diagram.</w:t>
            </w:r>
          </w:p>
        </w:tc>
        <w:tc>
          <w:tcPr>
            <w:tcW w:w="5387" w:type="dxa"/>
            <w:gridSpan w:val="2"/>
          </w:tcPr>
          <w:p w:rsidR="00144C7B" w:rsidRPr="002F24DD" w:rsidRDefault="00B021E5" w:rsidP="002C00C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Go to a favourite spot in Formby and be inspired to create a poem about it.</w:t>
            </w:r>
          </w:p>
        </w:tc>
        <w:tc>
          <w:tcPr>
            <w:tcW w:w="4420" w:type="dxa"/>
            <w:gridSpan w:val="2"/>
          </w:tcPr>
          <w:p w:rsidR="00144C7B" w:rsidRPr="002F24DD" w:rsidRDefault="007D5E4F" w:rsidP="007D5E4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Create an information leaflet on an animal whose natural habitat is Formby point – not a red squirrel.</w:t>
            </w:r>
            <w:r w:rsidR="007D2E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(e.g. sand lizard, </w:t>
            </w:r>
            <w:proofErr w:type="spellStart"/>
            <w:r w:rsidR="007D2E63">
              <w:rPr>
                <w:rFonts w:ascii="Arial" w:hAnsi="Arial" w:cs="Arial"/>
                <w:color w:val="000000" w:themeColor="text1"/>
                <w:sz w:val="24"/>
                <w:szCs w:val="24"/>
              </w:rPr>
              <w:t>natterjack</w:t>
            </w:r>
            <w:proofErr w:type="spellEnd"/>
            <w:r w:rsidR="007D2E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toad)</w:t>
            </w:r>
          </w:p>
        </w:tc>
      </w:tr>
      <w:tr w:rsidR="00B43F1C" w:rsidTr="001938E2">
        <w:tc>
          <w:tcPr>
            <w:tcW w:w="1555" w:type="dxa"/>
          </w:tcPr>
          <w:p w:rsidR="00144C7B" w:rsidRPr="002F24DD" w:rsidRDefault="00144C7B" w:rsidP="0014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40D9" w:rsidRPr="002F24DD" w:rsidRDefault="0062684D" w:rsidP="00626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BEING</w:t>
            </w:r>
          </w:p>
        </w:tc>
        <w:tc>
          <w:tcPr>
            <w:tcW w:w="4252" w:type="dxa"/>
            <w:gridSpan w:val="2"/>
          </w:tcPr>
          <w:p w:rsidR="001938E2" w:rsidRDefault="001938E2" w:rsidP="001938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66E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BE397E4">
                  <wp:simplePos x="0" y="0"/>
                  <wp:positionH relativeFrom="column">
                    <wp:posOffset>-319259</wp:posOffset>
                  </wp:positionH>
                  <wp:positionV relativeFrom="paragraph">
                    <wp:posOffset>-2686</wp:posOffset>
                  </wp:positionV>
                  <wp:extent cx="711200" cy="533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Scribble Challenge:</w:t>
            </w:r>
          </w:p>
          <w:p w:rsidR="001938E2" w:rsidRDefault="001938E2" w:rsidP="001938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2D6D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5078379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258201</wp:posOffset>
                  </wp:positionV>
                  <wp:extent cx="552450" cy="60465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0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 a piece of paper, close your eyes and draw a small scribble on the page. Open your eyes and then turn it into a picture.</w:t>
            </w:r>
          </w:p>
          <w:p w:rsidR="0062684D" w:rsidRPr="002F24DD" w:rsidRDefault="0062684D" w:rsidP="00144C7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938E2" w:rsidRDefault="001938E2" w:rsidP="001938E2">
            <w:pPr>
              <w:tabs>
                <w:tab w:val="left" w:pos="831"/>
                <w:tab w:val="center" w:pos="244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Make a gratitude jar: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Decorate your jar.</w:t>
            </w:r>
          </w:p>
          <w:p w:rsidR="001938E2" w:rsidRPr="002F24DD" w:rsidRDefault="001938E2" w:rsidP="001938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Each day or every couple of days, write down or draw on a slip of paper, something that you are grateful for. Add it to you jar. When we get back from York, open the jar and read the paper.</w:t>
            </w:r>
          </w:p>
          <w:p w:rsidR="007766E5" w:rsidRPr="002F24DD" w:rsidRDefault="007766E5" w:rsidP="001938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  <w:gridSpan w:val="2"/>
          </w:tcPr>
          <w:p w:rsidR="00144C7B" w:rsidRPr="002F24DD" w:rsidRDefault="001D2D6D" w:rsidP="007D5E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Go down to the beach. Look at the sea and control your breathing to match the waves coming in and out for a few breaths. Then write a positive word about yourself really large in the sand.</w:t>
            </w:r>
          </w:p>
        </w:tc>
      </w:tr>
    </w:tbl>
    <w:p w:rsidR="00144C7B" w:rsidRDefault="00144C7B" w:rsidP="00144C7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44C7B" w:rsidRPr="00DC1502" w:rsidRDefault="000B40D9" w:rsidP="0048274D">
      <w:pPr>
        <w:rPr>
          <w:rFonts w:ascii="Arial" w:hAnsi="Arial" w:cs="Arial"/>
          <w:b/>
          <w:sz w:val="24"/>
          <w:szCs w:val="24"/>
        </w:rPr>
      </w:pPr>
      <w:r w:rsidRPr="00DC1502">
        <w:rPr>
          <w:rFonts w:ascii="Arial" w:hAnsi="Arial" w:cs="Arial"/>
          <w:b/>
          <w:sz w:val="24"/>
          <w:szCs w:val="24"/>
        </w:rPr>
        <w:t>Remember to highlight each one you choose to do.  Computers can be used where appropriate. Writing/pictures sho</w:t>
      </w:r>
      <w:r w:rsidR="00D921D4" w:rsidRPr="00DC1502">
        <w:rPr>
          <w:rFonts w:ascii="Arial" w:hAnsi="Arial" w:cs="Arial"/>
          <w:b/>
          <w:sz w:val="24"/>
          <w:szCs w:val="24"/>
        </w:rPr>
        <w:t>uld be recorded in your home learning</w:t>
      </w:r>
      <w:r w:rsidRPr="00DC1502">
        <w:rPr>
          <w:rFonts w:ascii="Arial" w:hAnsi="Arial" w:cs="Arial"/>
          <w:b/>
          <w:sz w:val="24"/>
          <w:szCs w:val="24"/>
        </w:rPr>
        <w:t xml:space="preserve"> book.</w:t>
      </w:r>
      <w:r w:rsidR="00D921D4" w:rsidRPr="00DC1502">
        <w:rPr>
          <w:rFonts w:ascii="Arial" w:hAnsi="Arial" w:cs="Arial"/>
          <w:b/>
          <w:sz w:val="24"/>
          <w:szCs w:val="24"/>
        </w:rPr>
        <w:t xml:space="preserve"> Bring your home learning book into school every Wednesday.</w:t>
      </w:r>
      <w:r w:rsidR="0033780E">
        <w:rPr>
          <w:rFonts w:ascii="Arial" w:hAnsi="Arial" w:cs="Arial"/>
          <w:b/>
          <w:sz w:val="24"/>
          <w:szCs w:val="24"/>
        </w:rPr>
        <w:t xml:space="preserve"> Below are the Orange words we will be focussing on this Half Term.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134"/>
        <w:gridCol w:w="2410"/>
        <w:gridCol w:w="1134"/>
        <w:gridCol w:w="2435"/>
        <w:gridCol w:w="1109"/>
        <w:gridCol w:w="2421"/>
        <w:gridCol w:w="1123"/>
      </w:tblGrid>
      <w:tr w:rsidR="0033780E" w:rsidRPr="003E1D35" w:rsidTr="00E71C84">
        <w:tc>
          <w:tcPr>
            <w:tcW w:w="2660" w:type="dxa"/>
            <w:vAlign w:val="bottom"/>
          </w:tcPr>
          <w:p w:rsidR="0033780E" w:rsidRPr="003E1D35" w:rsidRDefault="0033780E" w:rsidP="00E71C84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E1D35">
              <w:rPr>
                <w:rFonts w:ascii="SassoonPrimaryInfant" w:hAnsi="SassoonPrimaryInfant"/>
                <w:b/>
                <w:sz w:val="32"/>
                <w:szCs w:val="32"/>
              </w:rPr>
              <w:t>Look</w:t>
            </w:r>
          </w:p>
        </w:tc>
        <w:tc>
          <w:tcPr>
            <w:tcW w:w="850" w:type="dxa"/>
            <w:vAlign w:val="bottom"/>
          </w:tcPr>
          <w:p w:rsidR="0033780E" w:rsidRPr="003E1D35" w:rsidRDefault="0033780E" w:rsidP="00E71C84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E1D35">
              <w:rPr>
                <w:rFonts w:ascii="SassoonPrimaryInfant" w:hAnsi="SassoonPrimaryInfant"/>
                <w:b/>
                <w:sz w:val="32"/>
                <w:szCs w:val="32"/>
              </w:rPr>
              <w:t>Say</w:t>
            </w:r>
          </w:p>
        </w:tc>
        <w:tc>
          <w:tcPr>
            <w:tcW w:w="1134" w:type="dxa"/>
            <w:vAlign w:val="bottom"/>
          </w:tcPr>
          <w:p w:rsidR="0033780E" w:rsidRPr="003E1D35" w:rsidRDefault="0033780E" w:rsidP="00E71C84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E1D35">
              <w:rPr>
                <w:rFonts w:ascii="SassoonPrimaryInfant" w:hAnsi="SassoonPrimaryInfant"/>
                <w:b/>
                <w:sz w:val="32"/>
                <w:szCs w:val="32"/>
              </w:rPr>
              <w:t>Cover</w:t>
            </w:r>
          </w:p>
        </w:tc>
        <w:tc>
          <w:tcPr>
            <w:tcW w:w="2410" w:type="dxa"/>
            <w:vAlign w:val="bottom"/>
          </w:tcPr>
          <w:p w:rsidR="0033780E" w:rsidRPr="003E1D35" w:rsidRDefault="0033780E" w:rsidP="00E71C84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E1D35">
              <w:rPr>
                <w:rFonts w:ascii="SassoonPrimaryInfant" w:hAnsi="SassoonPrimaryInfant"/>
                <w:b/>
                <w:sz w:val="32"/>
                <w:szCs w:val="32"/>
              </w:rPr>
              <w:t>Write</w:t>
            </w:r>
          </w:p>
        </w:tc>
        <w:tc>
          <w:tcPr>
            <w:tcW w:w="1134" w:type="dxa"/>
            <w:vAlign w:val="bottom"/>
          </w:tcPr>
          <w:p w:rsidR="0033780E" w:rsidRPr="003E1D35" w:rsidRDefault="0033780E" w:rsidP="00E71C84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E1D35">
              <w:rPr>
                <w:rFonts w:ascii="SassoonPrimaryInfant" w:hAnsi="SassoonPrimaryInfant"/>
                <w:b/>
                <w:sz w:val="32"/>
                <w:szCs w:val="32"/>
              </w:rPr>
              <w:t>Check</w:t>
            </w:r>
          </w:p>
        </w:tc>
        <w:tc>
          <w:tcPr>
            <w:tcW w:w="2435" w:type="dxa"/>
            <w:vAlign w:val="bottom"/>
          </w:tcPr>
          <w:p w:rsidR="0033780E" w:rsidRPr="003E1D35" w:rsidRDefault="0033780E" w:rsidP="00E71C84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E1D35">
              <w:rPr>
                <w:rFonts w:ascii="SassoonPrimaryInfant" w:hAnsi="SassoonPrimaryInfant"/>
                <w:b/>
                <w:sz w:val="32"/>
                <w:szCs w:val="32"/>
              </w:rPr>
              <w:t>Write</w:t>
            </w:r>
          </w:p>
        </w:tc>
        <w:tc>
          <w:tcPr>
            <w:tcW w:w="1109" w:type="dxa"/>
            <w:vAlign w:val="bottom"/>
          </w:tcPr>
          <w:p w:rsidR="0033780E" w:rsidRPr="003E1D35" w:rsidRDefault="0033780E" w:rsidP="00E71C84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E1D35">
              <w:rPr>
                <w:rFonts w:ascii="SassoonPrimaryInfant" w:hAnsi="SassoonPrimaryInfant"/>
                <w:b/>
                <w:sz w:val="32"/>
                <w:szCs w:val="32"/>
              </w:rPr>
              <w:t>Check</w:t>
            </w:r>
          </w:p>
        </w:tc>
        <w:tc>
          <w:tcPr>
            <w:tcW w:w="2421" w:type="dxa"/>
            <w:vAlign w:val="bottom"/>
          </w:tcPr>
          <w:p w:rsidR="0033780E" w:rsidRPr="003E1D35" w:rsidRDefault="0033780E" w:rsidP="00E71C84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E1D35">
              <w:rPr>
                <w:rFonts w:ascii="SassoonPrimaryInfant" w:hAnsi="SassoonPrimaryInfant"/>
                <w:b/>
                <w:sz w:val="32"/>
                <w:szCs w:val="32"/>
              </w:rPr>
              <w:t>Write</w:t>
            </w:r>
          </w:p>
        </w:tc>
        <w:tc>
          <w:tcPr>
            <w:tcW w:w="1123" w:type="dxa"/>
            <w:vAlign w:val="bottom"/>
          </w:tcPr>
          <w:p w:rsidR="0033780E" w:rsidRPr="003E1D35" w:rsidRDefault="0033780E" w:rsidP="00E71C84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E1D35">
              <w:rPr>
                <w:rFonts w:ascii="SassoonPrimaryInfant" w:hAnsi="SassoonPrimaryInfant"/>
                <w:b/>
                <w:sz w:val="32"/>
                <w:szCs w:val="32"/>
              </w:rPr>
              <w:t>Check</w:t>
            </w:r>
          </w:p>
        </w:tc>
      </w:tr>
      <w:tr w:rsidR="0033780E" w:rsidRPr="00AF1020" w:rsidTr="00E71C84">
        <w:tc>
          <w:tcPr>
            <w:tcW w:w="2660" w:type="dxa"/>
          </w:tcPr>
          <w:p w:rsidR="0033780E" w:rsidRPr="00CD4CC5" w:rsidRDefault="004A339A" w:rsidP="00E71C84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available</w:t>
            </w:r>
          </w:p>
        </w:tc>
        <w:tc>
          <w:tcPr>
            <w:tcW w:w="850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410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AF1020">
              <w:rPr>
                <w:rFonts w:ascii="SassoonPrimaryInfant" w:hAnsi="SassoonPrimaryInfant"/>
                <w:i/>
                <w:sz w:val="36"/>
                <w:szCs w:val="36"/>
              </w:rPr>
              <w:t xml:space="preserve">                  </w:t>
            </w:r>
          </w:p>
        </w:tc>
        <w:tc>
          <w:tcPr>
            <w:tcW w:w="1134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435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AF1020">
              <w:rPr>
                <w:rFonts w:ascii="SassoonPrimaryInfant" w:hAnsi="SassoonPrimaryInfant"/>
                <w:i/>
                <w:sz w:val="36"/>
                <w:szCs w:val="36"/>
              </w:rPr>
              <w:t xml:space="preserve">                  </w:t>
            </w:r>
          </w:p>
        </w:tc>
        <w:tc>
          <w:tcPr>
            <w:tcW w:w="1109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421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1123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</w:tr>
      <w:tr w:rsidR="0033780E" w:rsidRPr="00AF1020" w:rsidTr="00E71C84">
        <w:tc>
          <w:tcPr>
            <w:tcW w:w="2660" w:type="dxa"/>
          </w:tcPr>
          <w:p w:rsidR="0033780E" w:rsidRPr="00CD4CC5" w:rsidRDefault="004A339A" w:rsidP="00E71C84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competition</w:t>
            </w:r>
          </w:p>
        </w:tc>
        <w:tc>
          <w:tcPr>
            <w:tcW w:w="850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10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35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09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21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23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33780E" w:rsidRPr="00AF1020" w:rsidTr="00E71C84">
        <w:tc>
          <w:tcPr>
            <w:tcW w:w="2660" w:type="dxa"/>
          </w:tcPr>
          <w:p w:rsidR="0033780E" w:rsidRPr="00CD4CC5" w:rsidRDefault="004A339A" w:rsidP="00E71C84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environment</w:t>
            </w:r>
          </w:p>
        </w:tc>
        <w:tc>
          <w:tcPr>
            <w:tcW w:w="850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10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35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09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21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23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33780E" w:rsidRPr="00AF1020" w:rsidTr="00E71C84">
        <w:tc>
          <w:tcPr>
            <w:tcW w:w="2660" w:type="dxa"/>
          </w:tcPr>
          <w:p w:rsidR="0033780E" w:rsidRPr="00CD4CC5" w:rsidRDefault="004A339A" w:rsidP="00E71C84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forty</w:t>
            </w:r>
          </w:p>
        </w:tc>
        <w:tc>
          <w:tcPr>
            <w:tcW w:w="850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10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35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09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21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23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33780E" w:rsidRPr="00AF1020" w:rsidTr="00E71C84">
        <w:tc>
          <w:tcPr>
            <w:tcW w:w="2660" w:type="dxa"/>
          </w:tcPr>
          <w:p w:rsidR="0033780E" w:rsidRPr="00CD4CC5" w:rsidRDefault="004A339A" w:rsidP="00E71C84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government</w:t>
            </w:r>
          </w:p>
        </w:tc>
        <w:tc>
          <w:tcPr>
            <w:tcW w:w="850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10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35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09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21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23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33780E" w:rsidRPr="00AF1020" w:rsidTr="00E71C84">
        <w:tc>
          <w:tcPr>
            <w:tcW w:w="2660" w:type="dxa"/>
          </w:tcPr>
          <w:p w:rsidR="0033780E" w:rsidRPr="00CD4CC5" w:rsidRDefault="004A339A" w:rsidP="00E71C84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individual</w:t>
            </w:r>
          </w:p>
        </w:tc>
        <w:tc>
          <w:tcPr>
            <w:tcW w:w="850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10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35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09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21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23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33780E" w:rsidRPr="00AF1020" w:rsidTr="00E71C84">
        <w:tc>
          <w:tcPr>
            <w:tcW w:w="2660" w:type="dxa"/>
          </w:tcPr>
          <w:p w:rsidR="0033780E" w:rsidRPr="00CD4CC5" w:rsidRDefault="004A339A" w:rsidP="00E71C84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shoulder</w:t>
            </w:r>
          </w:p>
        </w:tc>
        <w:tc>
          <w:tcPr>
            <w:tcW w:w="850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10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35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09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21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23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33780E" w:rsidRPr="00AF1020" w:rsidTr="00E71C84">
        <w:tc>
          <w:tcPr>
            <w:tcW w:w="2660" w:type="dxa"/>
          </w:tcPr>
          <w:p w:rsidR="0033780E" w:rsidRPr="00CD4CC5" w:rsidRDefault="004A339A" w:rsidP="00E71C84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stomach</w:t>
            </w:r>
          </w:p>
        </w:tc>
        <w:tc>
          <w:tcPr>
            <w:tcW w:w="850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6A6A6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10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35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09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21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23" w:type="dxa"/>
          </w:tcPr>
          <w:p w:rsidR="0033780E" w:rsidRPr="00AF1020" w:rsidRDefault="0033780E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4A339A" w:rsidRPr="00AF1020" w:rsidTr="00E71C84">
        <w:tc>
          <w:tcPr>
            <w:tcW w:w="2660" w:type="dxa"/>
          </w:tcPr>
          <w:p w:rsidR="004A339A" w:rsidRPr="00CD4CC5" w:rsidRDefault="004A339A" w:rsidP="00F433D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sufficient</w:t>
            </w:r>
          </w:p>
        </w:tc>
        <w:tc>
          <w:tcPr>
            <w:tcW w:w="850" w:type="dxa"/>
            <w:shd w:val="clear" w:color="auto" w:fill="A6A6A6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6A6A6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10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35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09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21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23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4A339A" w:rsidRPr="00AF1020" w:rsidTr="00E71C84">
        <w:tc>
          <w:tcPr>
            <w:tcW w:w="2660" w:type="dxa"/>
          </w:tcPr>
          <w:p w:rsidR="004A339A" w:rsidRPr="00CD4CC5" w:rsidRDefault="004A339A" w:rsidP="00F433D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vegetable</w:t>
            </w:r>
          </w:p>
        </w:tc>
        <w:tc>
          <w:tcPr>
            <w:tcW w:w="850" w:type="dxa"/>
            <w:shd w:val="clear" w:color="auto" w:fill="A6A6A6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6A6A6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10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34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35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09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421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1123" w:type="dxa"/>
          </w:tcPr>
          <w:p w:rsidR="004A339A" w:rsidRPr="00AF1020" w:rsidRDefault="004A339A" w:rsidP="00E71C84">
            <w:pPr>
              <w:spacing w:after="0" w:line="240" w:lineRule="auto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</w:tbl>
    <w:p w:rsidR="00DC1502" w:rsidRDefault="00DC1502" w:rsidP="0048274D">
      <w:pPr>
        <w:rPr>
          <w:rFonts w:ascii="Arial" w:hAnsi="Arial" w:cs="Arial"/>
          <w:b/>
          <w:sz w:val="24"/>
          <w:szCs w:val="24"/>
        </w:rPr>
      </w:pPr>
    </w:p>
    <w:sectPr w:rsidR="00DC1502" w:rsidSect="000B40D9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C84" w:rsidRDefault="00E71C84" w:rsidP="00DC1502">
      <w:pPr>
        <w:spacing w:after="0" w:line="240" w:lineRule="auto"/>
      </w:pPr>
      <w:r>
        <w:separator/>
      </w:r>
    </w:p>
  </w:endnote>
  <w:endnote w:type="continuationSeparator" w:id="0">
    <w:p w:rsidR="00E71C84" w:rsidRDefault="00E71C84" w:rsidP="00DC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84" w:rsidRPr="00DC1502" w:rsidRDefault="00E71C84" w:rsidP="00DC1502">
    <w:pPr>
      <w:pStyle w:val="Footer"/>
      <w:jc w:val="center"/>
      <w:rPr>
        <w:rFonts w:ascii="Arial" w:hAnsi="Arial" w:cs="Arial"/>
        <w:i/>
        <w:color w:val="948A54" w:themeColor="background2" w:themeShade="80"/>
      </w:rPr>
    </w:pPr>
    <w:r w:rsidRPr="00DC1502">
      <w:rPr>
        <w:rFonts w:ascii="Arial" w:hAnsi="Arial" w:cs="Arial"/>
        <w:i/>
        <w:color w:val="948A54" w:themeColor="background2" w:themeShade="80"/>
      </w:rPr>
      <w:t>to learn, to succeed, to value one another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C84" w:rsidRDefault="00E71C84" w:rsidP="00DC1502">
      <w:pPr>
        <w:spacing w:after="0" w:line="240" w:lineRule="auto"/>
      </w:pPr>
      <w:r>
        <w:separator/>
      </w:r>
    </w:p>
  </w:footnote>
  <w:footnote w:type="continuationSeparator" w:id="0">
    <w:p w:rsidR="00E71C84" w:rsidRDefault="00E71C84" w:rsidP="00DC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84" w:rsidRPr="00DC1502" w:rsidRDefault="00E71C84" w:rsidP="00D715FF">
    <w:pPr>
      <w:ind w:left="1440" w:firstLine="720"/>
      <w:rPr>
        <w:rFonts w:ascii="Arial" w:hAnsi="Arial" w:cs="Arial"/>
        <w:b/>
        <w:color w:val="000000" w:themeColor="text1"/>
        <w:sz w:val="28"/>
        <w:szCs w:val="28"/>
      </w:rPr>
    </w:pPr>
    <w:r w:rsidRPr="00B43F1C">
      <w:rPr>
        <w:rFonts w:ascii="Arial" w:hAnsi="Arial" w:cs="Arial"/>
        <w:b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-320040</wp:posOffset>
          </wp:positionV>
          <wp:extent cx="472440" cy="515887"/>
          <wp:effectExtent l="0" t="0" r="3810" b="0"/>
          <wp:wrapTight wrapText="bothSides">
            <wp:wrapPolygon edited="0">
              <wp:start x="0" y="0"/>
              <wp:lineTo x="0" y="20749"/>
              <wp:lineTo x="20903" y="20749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1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502">
      <w:rPr>
        <w:rFonts w:ascii="Arial" w:hAnsi="Arial" w:cs="Arial"/>
        <w:b/>
        <w:color w:val="000000" w:themeColor="text1"/>
        <w:sz w:val="28"/>
        <w:szCs w:val="28"/>
      </w:rPr>
      <w:t>ST LUKE’S CE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 PRIMARY SCHOOL HOME LEARNING </w:t>
    </w: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  <w:t>YEAR: 5</w:t>
    </w:r>
    <w:r w:rsidRPr="00DC1502">
      <w:rPr>
        <w:rFonts w:ascii="Arial" w:hAnsi="Arial" w:cs="Arial"/>
        <w:b/>
        <w:color w:val="000000" w:themeColor="text1"/>
        <w:sz w:val="28"/>
        <w:szCs w:val="28"/>
      </w:rPr>
      <w:tab/>
    </w:r>
    <w:r w:rsidRPr="00DC1502">
      <w:rPr>
        <w:rFonts w:ascii="Arial" w:hAnsi="Arial" w:cs="Arial"/>
        <w:b/>
        <w:color w:val="000000" w:themeColor="text1"/>
        <w:sz w:val="28"/>
        <w:szCs w:val="28"/>
      </w:rPr>
      <w:tab/>
      <w:t xml:space="preserve">TERM: </w:t>
    </w:r>
    <w:r w:rsidR="007D5E4F">
      <w:rPr>
        <w:rFonts w:ascii="Arial" w:hAnsi="Arial" w:cs="Arial"/>
        <w:b/>
        <w:color w:val="000000" w:themeColor="text1"/>
        <w:sz w:val="28"/>
        <w:szCs w:val="28"/>
      </w:rPr>
      <w:t>Summer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005"/>
    <w:multiLevelType w:val="hybridMultilevel"/>
    <w:tmpl w:val="2BA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1993"/>
    <w:multiLevelType w:val="hybridMultilevel"/>
    <w:tmpl w:val="C0F6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27BE"/>
    <w:multiLevelType w:val="hybridMultilevel"/>
    <w:tmpl w:val="A406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7CCC"/>
    <w:multiLevelType w:val="hybridMultilevel"/>
    <w:tmpl w:val="CBAE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45A7C"/>
    <w:multiLevelType w:val="hybridMultilevel"/>
    <w:tmpl w:val="0378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7B"/>
    <w:rsid w:val="000472AC"/>
    <w:rsid w:val="000B40D9"/>
    <w:rsid w:val="00143220"/>
    <w:rsid w:val="00144C7B"/>
    <w:rsid w:val="001938E2"/>
    <w:rsid w:val="001D2D6D"/>
    <w:rsid w:val="001E1BB1"/>
    <w:rsid w:val="002C00CD"/>
    <w:rsid w:val="002C03D8"/>
    <w:rsid w:val="002F0DE1"/>
    <w:rsid w:val="002F24DD"/>
    <w:rsid w:val="0033780E"/>
    <w:rsid w:val="003378F9"/>
    <w:rsid w:val="003F562A"/>
    <w:rsid w:val="0048274D"/>
    <w:rsid w:val="00492761"/>
    <w:rsid w:val="004A339A"/>
    <w:rsid w:val="004E39F0"/>
    <w:rsid w:val="0052575D"/>
    <w:rsid w:val="0062684D"/>
    <w:rsid w:val="006668FF"/>
    <w:rsid w:val="006F4F0E"/>
    <w:rsid w:val="00743F1B"/>
    <w:rsid w:val="007766E5"/>
    <w:rsid w:val="007D2E63"/>
    <w:rsid w:val="007D5E4F"/>
    <w:rsid w:val="007F525E"/>
    <w:rsid w:val="00816BDA"/>
    <w:rsid w:val="00957453"/>
    <w:rsid w:val="00983089"/>
    <w:rsid w:val="009E6DD0"/>
    <w:rsid w:val="00A23154"/>
    <w:rsid w:val="00A754AF"/>
    <w:rsid w:val="00B021E5"/>
    <w:rsid w:val="00B43F1C"/>
    <w:rsid w:val="00B55BCF"/>
    <w:rsid w:val="00CA41B2"/>
    <w:rsid w:val="00CF2922"/>
    <w:rsid w:val="00D715FF"/>
    <w:rsid w:val="00D82477"/>
    <w:rsid w:val="00D87B66"/>
    <w:rsid w:val="00D921D4"/>
    <w:rsid w:val="00D97746"/>
    <w:rsid w:val="00DC1502"/>
    <w:rsid w:val="00E6480B"/>
    <w:rsid w:val="00E71C84"/>
    <w:rsid w:val="00EE38B4"/>
    <w:rsid w:val="00EF6DCE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54CCF6"/>
  <w15:docId w15:val="{5C38D63D-5175-4295-AE59-D217FB2F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02"/>
  </w:style>
  <w:style w:type="paragraph" w:styleId="Footer">
    <w:name w:val="footer"/>
    <w:basedOn w:val="Normal"/>
    <w:link w:val="FooterChar"/>
    <w:uiPriority w:val="99"/>
    <w:unhideWhenUsed/>
    <w:rsid w:val="00DC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02"/>
  </w:style>
  <w:style w:type="character" w:styleId="Hyperlink">
    <w:name w:val="Hyperlink"/>
    <w:basedOn w:val="DefaultParagraphFont"/>
    <w:uiPriority w:val="99"/>
    <w:unhideWhenUsed/>
    <w:rsid w:val="009574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4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arthday.org/earth-day-202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Mrs J HARPER</cp:lastModifiedBy>
  <cp:revision>3</cp:revision>
  <dcterms:created xsi:type="dcterms:W3CDTF">2024-04-18T16:03:00Z</dcterms:created>
  <dcterms:modified xsi:type="dcterms:W3CDTF">2024-04-19T10:04:00Z</dcterms:modified>
</cp:coreProperties>
</file>